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495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A1E90B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2 мая 2006 г. N 59-ФЗ</w:t>
      </w:r>
    </w:p>
    <w:p w14:paraId="21A26F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FA81BE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РОССИЙСКАЯ ФЕДЕРАЦИЯ</w:t>
      </w:r>
    </w:p>
    <w:p w14:paraId="1F4481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227330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ФЕДЕРАЛЬНЫЙ ЗАКОН</w:t>
      </w:r>
    </w:p>
    <w:p w14:paraId="54DE79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5F56AE5"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 ПОРЯДКЕ РАССМОТРЕНИЯ ОБРАЩЕНИЙ ГРАЖДАН РОССИЙСКОЙ ФЕДЕРАЦИИ</w:t>
      </w:r>
    </w:p>
    <w:p w14:paraId="6312D710"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Федеральных законов </w:t>
      </w:r>
      <w:hyperlink r:id="rId4" w:history="1">
        <w:r>
          <w:rPr>
            <w:rFonts w:ascii="Times New Roman" w:hAnsi="Times New Roman" w:cs="Times New Roman"/>
            <w:kern w:val="0"/>
            <w:u w:val="single"/>
          </w:rPr>
          <w:t>от 29.06.2010 N 126-ФЗ</w:t>
        </w:r>
      </w:hyperlink>
      <w:r>
        <w:rPr>
          <w:rFonts w:ascii="Times New Roman" w:hAnsi="Times New Roman" w:cs="Times New Roman"/>
          <w:kern w:val="0"/>
        </w:rPr>
        <w:t xml:space="preserve">, </w:t>
      </w:r>
      <w:hyperlink r:id="rId5" w:history="1">
        <w:r>
          <w:rPr>
            <w:rFonts w:ascii="Times New Roman" w:hAnsi="Times New Roman" w:cs="Times New Roman"/>
            <w:kern w:val="0"/>
            <w:u w:val="single"/>
          </w:rPr>
          <w:t>от 27.07.2010 N 227-ФЗ</w:t>
        </w:r>
      </w:hyperlink>
      <w:r>
        <w:rPr>
          <w:rFonts w:ascii="Times New Roman" w:hAnsi="Times New Roman" w:cs="Times New Roman"/>
          <w:kern w:val="0"/>
        </w:rPr>
        <w:t xml:space="preserve">, </w:t>
      </w:r>
      <w:hyperlink r:id="rId6" w:history="1">
        <w:r>
          <w:rPr>
            <w:rFonts w:ascii="Times New Roman" w:hAnsi="Times New Roman" w:cs="Times New Roman"/>
            <w:kern w:val="0"/>
            <w:u w:val="single"/>
          </w:rPr>
          <w:t>от 07.05.2013 N 80-ФЗ</w:t>
        </w:r>
      </w:hyperlink>
      <w:r>
        <w:rPr>
          <w:rFonts w:ascii="Times New Roman" w:hAnsi="Times New Roman" w:cs="Times New Roman"/>
          <w:kern w:val="0"/>
        </w:rPr>
        <w:t xml:space="preserve">, </w:t>
      </w:r>
      <w:hyperlink r:id="rId7" w:history="1">
        <w:r>
          <w:rPr>
            <w:rFonts w:ascii="Times New Roman" w:hAnsi="Times New Roman" w:cs="Times New Roman"/>
            <w:kern w:val="0"/>
            <w:u w:val="single"/>
          </w:rPr>
          <w:t>от 02.07.2013 N 182-ФЗ</w:t>
        </w:r>
      </w:hyperlink>
      <w:r>
        <w:rPr>
          <w:rFonts w:ascii="Times New Roman" w:hAnsi="Times New Roman" w:cs="Times New Roman"/>
          <w:kern w:val="0"/>
        </w:rPr>
        <w:t xml:space="preserve">, </w:t>
      </w:r>
      <w:hyperlink r:id="rId8" w:history="1">
        <w:r>
          <w:rPr>
            <w:rFonts w:ascii="Times New Roman" w:hAnsi="Times New Roman" w:cs="Times New Roman"/>
            <w:kern w:val="0"/>
            <w:u w:val="single"/>
          </w:rPr>
          <w:t>от 24.11.2014 N 357-ФЗ</w:t>
        </w:r>
      </w:hyperlink>
      <w:r>
        <w:rPr>
          <w:rFonts w:ascii="Times New Roman" w:hAnsi="Times New Roman" w:cs="Times New Roman"/>
          <w:kern w:val="0"/>
        </w:rPr>
        <w:t xml:space="preserve">, </w:t>
      </w:r>
      <w:hyperlink r:id="rId9" w:history="1">
        <w:r>
          <w:rPr>
            <w:rFonts w:ascii="Times New Roman" w:hAnsi="Times New Roman" w:cs="Times New Roman"/>
            <w:kern w:val="0"/>
            <w:u w:val="single"/>
          </w:rPr>
          <w:t>от 03.11.2015 N 305-ФЗ</w:t>
        </w:r>
      </w:hyperlink>
      <w:r>
        <w:rPr>
          <w:rFonts w:ascii="Times New Roman" w:hAnsi="Times New Roman" w:cs="Times New Roman"/>
          <w:kern w:val="0"/>
        </w:rPr>
        <w:t xml:space="preserve">, </w:t>
      </w:r>
      <w:hyperlink r:id="rId10" w:history="1">
        <w:r>
          <w:rPr>
            <w:rFonts w:ascii="Times New Roman" w:hAnsi="Times New Roman" w:cs="Times New Roman"/>
            <w:kern w:val="0"/>
            <w:u w:val="single"/>
          </w:rPr>
          <w:t>от 27.11.2017 N 355-ФЗ</w:t>
        </w:r>
      </w:hyperlink>
      <w:r>
        <w:rPr>
          <w:rFonts w:ascii="Times New Roman" w:hAnsi="Times New Roman" w:cs="Times New Roman"/>
          <w:kern w:val="0"/>
        </w:rPr>
        <w:t xml:space="preserve">, </w:t>
      </w:r>
      <w:hyperlink r:id="rId11" w:history="1">
        <w:r>
          <w:rPr>
            <w:rFonts w:ascii="Times New Roman" w:hAnsi="Times New Roman" w:cs="Times New Roman"/>
            <w:kern w:val="0"/>
            <w:u w:val="single"/>
          </w:rPr>
          <w:t>от 27.12.2018 N 528-ФЗ</w:t>
        </w:r>
      </w:hyperlink>
      <w:r>
        <w:rPr>
          <w:rFonts w:ascii="Times New Roman" w:hAnsi="Times New Roman" w:cs="Times New Roman"/>
          <w:kern w:val="0"/>
        </w:rPr>
        <w:t xml:space="preserve">, </w:t>
      </w:r>
      <w:hyperlink r:id="rId12" w:history="1">
        <w:r>
          <w:rPr>
            <w:rFonts w:ascii="Times New Roman" w:hAnsi="Times New Roman" w:cs="Times New Roman"/>
            <w:kern w:val="0"/>
            <w:u w:val="single"/>
          </w:rPr>
          <w:t>от 04.08.2023 N 480-ФЗ</w:t>
        </w:r>
      </w:hyperlink>
      <w:r>
        <w:rPr>
          <w:rFonts w:ascii="Times New Roman" w:hAnsi="Times New Roman" w:cs="Times New Roman"/>
          <w:kern w:val="0"/>
        </w:rPr>
        <w:t xml:space="preserve">, </w:t>
      </w:r>
      <w:hyperlink r:id="rId13" w:history="1">
        <w:r>
          <w:rPr>
            <w:rFonts w:ascii="Times New Roman" w:hAnsi="Times New Roman" w:cs="Times New Roman"/>
            <w:kern w:val="0"/>
            <w:u w:val="single"/>
          </w:rPr>
          <w:t>от 28.12.2024 N 547-ФЗ</w:t>
        </w:r>
      </w:hyperlink>
      <w:r>
        <w:rPr>
          <w:rFonts w:ascii="Times New Roman" w:hAnsi="Times New Roman" w:cs="Times New Roman"/>
          <w:kern w:val="0"/>
        </w:rPr>
        <w:t>)</w:t>
      </w:r>
    </w:p>
    <w:p w14:paraId="64D175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2835CD1"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 xml:space="preserve">Принят </w:t>
      </w:r>
    </w:p>
    <w:p w14:paraId="148C9E83"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 xml:space="preserve">Государственной Думой </w:t>
      </w:r>
    </w:p>
    <w:p w14:paraId="71A9C03C"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 xml:space="preserve">21 апреля 2006 года </w:t>
      </w:r>
    </w:p>
    <w:p w14:paraId="1840A3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2DD84C2"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 xml:space="preserve">Одобрен </w:t>
      </w:r>
    </w:p>
    <w:p w14:paraId="073AA8CC"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 xml:space="preserve">Советом Федерации </w:t>
      </w:r>
    </w:p>
    <w:p w14:paraId="706A54EE"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 xml:space="preserve">26 апреля 2006 года </w:t>
      </w:r>
    </w:p>
    <w:p w14:paraId="3A490F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FE3DB4B"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 Сфера применения настоящего Федерального закона</w:t>
      </w:r>
    </w:p>
    <w:p w14:paraId="03609E8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w:t>
      </w:r>
      <w:hyperlink r:id="rId14" w:history="1">
        <w:r>
          <w:rPr>
            <w:rFonts w:ascii="Times New Roman" w:hAnsi="Times New Roman" w:cs="Times New Roman"/>
            <w:kern w:val="0"/>
            <w:u w:val="single"/>
          </w:rPr>
          <w:t>Конституцией</w:t>
        </w:r>
      </w:hyperlink>
      <w:r>
        <w:rPr>
          <w:rFonts w:ascii="Times New Roman" w:hAnsi="Times New Roman" w:cs="Times New Roman"/>
          <w:kern w:val="0"/>
        </w:rPr>
        <w:t xml:space="preserve">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14:paraId="2CAE18B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14:paraId="2DF76B3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14:paraId="07D8058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Установленный настоящим Федеральным законом порядок рассмотрения обращений </w:t>
      </w:r>
      <w:r>
        <w:rPr>
          <w:rFonts w:ascii="Times New Roman" w:hAnsi="Times New Roman" w:cs="Times New Roman"/>
          <w:kern w:val="0"/>
        </w:rPr>
        <w:lastRenderedPageBreak/>
        <w:t xml:space="preserve">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 (в ред. Федерального закона </w:t>
      </w:r>
      <w:hyperlink r:id="rId15" w:history="1">
        <w:r>
          <w:rPr>
            <w:rFonts w:ascii="Times New Roman" w:hAnsi="Times New Roman" w:cs="Times New Roman"/>
            <w:kern w:val="0"/>
            <w:u w:val="single"/>
          </w:rPr>
          <w:t>от 07.05.2013 N 80-ФЗ</w:t>
        </w:r>
      </w:hyperlink>
      <w:r>
        <w:rPr>
          <w:rFonts w:ascii="Times New Roman" w:hAnsi="Times New Roman" w:cs="Times New Roman"/>
          <w:kern w:val="0"/>
        </w:rPr>
        <w:t>)</w:t>
      </w:r>
    </w:p>
    <w:p w14:paraId="0559C8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06979D2"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 Право граждан на обращение</w:t>
      </w:r>
    </w:p>
    <w:p w14:paraId="497350C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7EF5DF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(в ред. Федерального закона </w:t>
      </w:r>
      <w:hyperlink r:id="rId16" w:history="1">
        <w:r>
          <w:rPr>
            <w:rFonts w:ascii="Times New Roman" w:hAnsi="Times New Roman" w:cs="Times New Roman"/>
            <w:kern w:val="0"/>
            <w:u w:val="single"/>
          </w:rPr>
          <w:t>от 07.05.2013 N 80-ФЗ</w:t>
        </w:r>
      </w:hyperlink>
      <w:r>
        <w:rPr>
          <w:rFonts w:ascii="Times New Roman" w:hAnsi="Times New Roman" w:cs="Times New Roman"/>
          <w:kern w:val="0"/>
        </w:rPr>
        <w:t>)</w:t>
      </w:r>
    </w:p>
    <w:p w14:paraId="64F51EA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2AA6D16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Рассмотрение обращений граждан осуществляется бесплатно.</w:t>
      </w:r>
    </w:p>
    <w:p w14:paraId="5CBC2E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A46C17D"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 Правовое регулирование правоотношений, связанных с рассмотрением обращений граждан</w:t>
      </w:r>
    </w:p>
    <w:p w14:paraId="47799E6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Правоотношения, связанные с рассмотрением обращений граждан, регулируются </w:t>
      </w:r>
      <w:hyperlink r:id="rId17" w:history="1">
        <w:r>
          <w:rPr>
            <w:rFonts w:ascii="Times New Roman" w:hAnsi="Times New Roman" w:cs="Times New Roman"/>
            <w:kern w:val="0"/>
            <w:u w:val="single"/>
          </w:rPr>
          <w:t>Конституцией</w:t>
        </w:r>
      </w:hyperlink>
      <w:r>
        <w:rPr>
          <w:rFonts w:ascii="Times New Roman" w:hAnsi="Times New Roman" w:cs="Times New Roman"/>
          <w:kern w:val="0"/>
        </w:rPr>
        <w:t xml:space="preserve">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14:paraId="1FBE553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14:paraId="63D724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F90B11E"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4. Основные термины, используемые в настоящем Федеральном законе</w:t>
      </w:r>
    </w:p>
    <w:p w14:paraId="7CE7A42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Для целей настоящего Федерального закона используются следующие основные термины:</w:t>
      </w:r>
    </w:p>
    <w:p w14:paraId="5D91B80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w:t>
      </w:r>
      <w:r>
        <w:rPr>
          <w:rFonts w:ascii="Times New Roman" w:hAnsi="Times New Roman" w:cs="Times New Roman"/>
          <w:kern w:val="0"/>
        </w:rPr>
        <w:lastRenderedPageBreak/>
        <w:t xml:space="preserve">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 (в ред. Федерального закона </w:t>
      </w:r>
      <w:hyperlink r:id="rId18" w:history="1">
        <w:r>
          <w:rPr>
            <w:rFonts w:ascii="Times New Roman" w:hAnsi="Times New Roman" w:cs="Times New Roman"/>
            <w:kern w:val="0"/>
            <w:u w:val="single"/>
          </w:rPr>
          <w:t>от 28.12.2024 N 547-ФЗ</w:t>
        </w:r>
      </w:hyperlink>
      <w:r>
        <w:rPr>
          <w:rFonts w:ascii="Times New Roman" w:hAnsi="Times New Roman" w:cs="Times New Roman"/>
          <w:kern w:val="0"/>
        </w:rPr>
        <w:t>)</w:t>
      </w:r>
    </w:p>
    <w:p w14:paraId="3A4E87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14:paraId="71B66BE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14:paraId="7E5668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53E6043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14:paraId="3A3CBB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6FC7631"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 Права гражданина при рассмотрении обращения</w:t>
      </w:r>
    </w:p>
    <w:p w14:paraId="5E4F18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 рассмотрении обращения государственным органом, органом местного самоуправления или должностным лицом гражданин имеет право:</w:t>
      </w:r>
    </w:p>
    <w:p w14:paraId="1B76887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представлять дополнительные документы и материалы либо обращаться с просьбой об их истребовании, в том числе в электронной форме; (в ред. Федерального закона </w:t>
      </w:r>
      <w:hyperlink r:id="rId19" w:history="1">
        <w:r>
          <w:rPr>
            <w:rFonts w:ascii="Times New Roman" w:hAnsi="Times New Roman" w:cs="Times New Roman"/>
            <w:kern w:val="0"/>
            <w:u w:val="single"/>
          </w:rPr>
          <w:t>от 27.07.2010 N 227-ФЗ</w:t>
        </w:r>
      </w:hyperlink>
      <w:r>
        <w:rPr>
          <w:rFonts w:ascii="Times New Roman" w:hAnsi="Times New Roman" w:cs="Times New Roman"/>
          <w:kern w:val="0"/>
        </w:rPr>
        <w:t>)</w:t>
      </w:r>
    </w:p>
    <w:p w14:paraId="2D5E5F4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187AE28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получать письменный ответ по существу поставленных в обращении вопросов, за исключением случаев, указанных в </w:t>
      </w:r>
      <w:hyperlink r:id="rId20" w:history="1">
        <w:r>
          <w:rPr>
            <w:rFonts w:ascii="Times New Roman" w:hAnsi="Times New Roman" w:cs="Times New Roman"/>
            <w:kern w:val="0"/>
            <w:u w:val="single"/>
          </w:rPr>
          <w:t>статье 11</w:t>
        </w:r>
      </w:hyperlink>
      <w:r>
        <w:rPr>
          <w:rFonts w:ascii="Times New Roman" w:hAnsi="Times New Roman" w:cs="Times New Roman"/>
          <w:kern w:val="0"/>
        </w:rPr>
        <w:t xml:space="preserve"> настоящего Федерального закона, а в случае, предусмотренном </w:t>
      </w:r>
      <w:hyperlink r:id="rId21" w:history="1">
        <w:r>
          <w:rPr>
            <w:rFonts w:ascii="Times New Roman" w:hAnsi="Times New Roman" w:cs="Times New Roman"/>
            <w:kern w:val="0"/>
            <w:u w:val="single"/>
          </w:rPr>
          <w:t>частью 5.1</w:t>
        </w:r>
      </w:hyperlink>
      <w:r>
        <w:rPr>
          <w:rFonts w:ascii="Times New Roman" w:hAnsi="Times New Roman" w:cs="Times New Roman"/>
          <w:kern w:val="0"/>
        </w:rPr>
        <w:t xml:space="preserve">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ред. Федерального закона </w:t>
      </w:r>
      <w:hyperlink r:id="rId22" w:history="1">
        <w:r>
          <w:rPr>
            <w:rFonts w:ascii="Times New Roman" w:hAnsi="Times New Roman" w:cs="Times New Roman"/>
            <w:kern w:val="0"/>
            <w:u w:val="single"/>
          </w:rPr>
          <w:t>от 27.11.2017 N 355-ФЗ</w:t>
        </w:r>
      </w:hyperlink>
      <w:r>
        <w:rPr>
          <w:rFonts w:ascii="Times New Roman" w:hAnsi="Times New Roman" w:cs="Times New Roman"/>
          <w:kern w:val="0"/>
        </w:rPr>
        <w:t>)</w:t>
      </w:r>
    </w:p>
    <w:p w14:paraId="3D51B29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023DC26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обращаться с заявлением о прекращении рассмотрения обращения.</w:t>
      </w:r>
    </w:p>
    <w:p w14:paraId="165862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7B87A7B"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6. Гарантии безопасности гражданина в связи с его обращением</w:t>
      </w:r>
    </w:p>
    <w:p w14:paraId="5B3F94E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14:paraId="3140420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0932C84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целях обеспечения безопасности граждан в связи с их обращениями в органы, осуществляющие оперативно-разыскную деятельность или обеспечение безопасности Российской Федерации, к должностным лицам указанных органов нормативными правовыми актами федерального органа исполнительной власти в области внутренних дел,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 уведомлений. (в ред. Федерального закона </w:t>
      </w:r>
      <w:hyperlink r:id="rId23" w:history="1">
        <w:r>
          <w:rPr>
            <w:rFonts w:ascii="Times New Roman" w:hAnsi="Times New Roman" w:cs="Times New Roman"/>
            <w:kern w:val="0"/>
            <w:u w:val="single"/>
          </w:rPr>
          <w:t>от 28.12.2024 N 547-ФЗ</w:t>
        </w:r>
      </w:hyperlink>
      <w:r>
        <w:rPr>
          <w:rFonts w:ascii="Times New Roman" w:hAnsi="Times New Roman" w:cs="Times New Roman"/>
          <w:kern w:val="0"/>
        </w:rPr>
        <w:t>)</w:t>
      </w:r>
    </w:p>
    <w:p w14:paraId="7C3A71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90E476B"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7. Требования к письменному обращению</w:t>
      </w:r>
    </w:p>
    <w:p w14:paraId="63D6D11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 (в ред. Федерального закона </w:t>
      </w:r>
      <w:hyperlink r:id="rId24" w:history="1">
        <w:r>
          <w:rPr>
            <w:rFonts w:ascii="Times New Roman" w:hAnsi="Times New Roman" w:cs="Times New Roman"/>
            <w:kern w:val="0"/>
            <w:u w:val="single"/>
          </w:rPr>
          <w:t>от 04.08.2023 N 480-ФЗ</w:t>
        </w:r>
      </w:hyperlink>
      <w:r>
        <w:rPr>
          <w:rFonts w:ascii="Times New Roman" w:hAnsi="Times New Roman" w:cs="Times New Roman"/>
          <w:kern w:val="0"/>
        </w:rPr>
        <w:t>)</w:t>
      </w:r>
    </w:p>
    <w:p w14:paraId="431FB3B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случае необходимости в подтверждение своих доводов гражданин прилагает к обращению в письменной форме документы и материалы либо их копии. (в ред. Федерального закона </w:t>
      </w:r>
      <w:hyperlink r:id="rId25" w:history="1">
        <w:r>
          <w:rPr>
            <w:rFonts w:ascii="Times New Roman" w:hAnsi="Times New Roman" w:cs="Times New Roman"/>
            <w:kern w:val="0"/>
            <w:u w:val="single"/>
          </w:rPr>
          <w:t>от 04.08.2023 N 480-ФЗ</w:t>
        </w:r>
      </w:hyperlink>
      <w:r>
        <w:rPr>
          <w:rFonts w:ascii="Times New Roman" w:hAnsi="Times New Roman" w:cs="Times New Roman"/>
          <w:kern w:val="0"/>
        </w:rPr>
        <w:t>)</w:t>
      </w:r>
    </w:p>
    <w:p w14:paraId="323F8B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(в ред. Федеральных законов </w:t>
      </w:r>
      <w:hyperlink r:id="rId26" w:history="1">
        <w:r>
          <w:rPr>
            <w:rFonts w:ascii="Times New Roman" w:hAnsi="Times New Roman" w:cs="Times New Roman"/>
            <w:kern w:val="0"/>
            <w:u w:val="single"/>
          </w:rPr>
          <w:t>от 27.11.2017 N 355-ФЗ</w:t>
        </w:r>
      </w:hyperlink>
      <w:r>
        <w:rPr>
          <w:rFonts w:ascii="Times New Roman" w:hAnsi="Times New Roman" w:cs="Times New Roman"/>
          <w:kern w:val="0"/>
        </w:rPr>
        <w:t xml:space="preserve">, </w:t>
      </w:r>
      <w:hyperlink r:id="rId27" w:history="1">
        <w:r>
          <w:rPr>
            <w:rFonts w:ascii="Times New Roman" w:hAnsi="Times New Roman" w:cs="Times New Roman"/>
            <w:kern w:val="0"/>
            <w:u w:val="single"/>
          </w:rPr>
          <w:t>от 04.08.2023 N 480-ФЗ</w:t>
        </w:r>
      </w:hyperlink>
      <w:r>
        <w:rPr>
          <w:rFonts w:ascii="Times New Roman" w:hAnsi="Times New Roman" w:cs="Times New Roman"/>
          <w:kern w:val="0"/>
        </w:rPr>
        <w:t xml:space="preserve">, </w:t>
      </w:r>
      <w:hyperlink r:id="rId28" w:history="1">
        <w:r>
          <w:rPr>
            <w:rFonts w:ascii="Times New Roman" w:hAnsi="Times New Roman" w:cs="Times New Roman"/>
            <w:kern w:val="0"/>
            <w:u w:val="single"/>
          </w:rPr>
          <w:t>от 28.12.2024 N 547-ФЗ</w:t>
        </w:r>
      </w:hyperlink>
      <w:r>
        <w:rPr>
          <w:rFonts w:ascii="Times New Roman" w:hAnsi="Times New Roman" w:cs="Times New Roman"/>
          <w:kern w:val="0"/>
        </w:rPr>
        <w:t>)</w:t>
      </w:r>
    </w:p>
    <w:p w14:paraId="4ACAAF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CC97073"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 Направление и регистрация письменного обращения</w:t>
      </w:r>
    </w:p>
    <w:p w14:paraId="36EBCA5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14:paraId="0EBE27E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14:paraId="300E6B0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hyperlink r:id="rId29" w:history="1">
        <w:r>
          <w:rPr>
            <w:rFonts w:ascii="Times New Roman" w:hAnsi="Times New Roman" w:cs="Times New Roman"/>
            <w:kern w:val="0"/>
            <w:u w:val="single"/>
          </w:rPr>
          <w:t>части 4</w:t>
        </w:r>
      </w:hyperlink>
      <w:r>
        <w:rPr>
          <w:rFonts w:ascii="Times New Roman" w:hAnsi="Times New Roman" w:cs="Times New Roman"/>
          <w:kern w:val="0"/>
        </w:rPr>
        <w:t xml:space="preserve"> статьи 11 настоящего Федерального закона.</w:t>
      </w:r>
    </w:p>
    <w:p w14:paraId="342D447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r:id="rId30" w:history="1">
        <w:r>
          <w:rPr>
            <w:rFonts w:ascii="Times New Roman" w:hAnsi="Times New Roman" w:cs="Times New Roman"/>
            <w:kern w:val="0"/>
            <w:u w:val="single"/>
          </w:rPr>
          <w:t>части 4</w:t>
        </w:r>
      </w:hyperlink>
      <w:r>
        <w:rPr>
          <w:rFonts w:ascii="Times New Roman" w:hAnsi="Times New Roman" w:cs="Times New Roman"/>
          <w:kern w:val="0"/>
        </w:rPr>
        <w:t xml:space="preserve"> статьи 11 настоящего Федерального закона. (в ред. Федеральных законов </w:t>
      </w:r>
      <w:hyperlink r:id="rId31" w:history="1">
        <w:r>
          <w:rPr>
            <w:rFonts w:ascii="Times New Roman" w:hAnsi="Times New Roman" w:cs="Times New Roman"/>
            <w:kern w:val="0"/>
            <w:u w:val="single"/>
          </w:rPr>
          <w:t>от 24.11.2014 N 357-ФЗ</w:t>
        </w:r>
      </w:hyperlink>
      <w:r>
        <w:rPr>
          <w:rFonts w:ascii="Times New Roman" w:hAnsi="Times New Roman" w:cs="Times New Roman"/>
          <w:kern w:val="0"/>
        </w:rPr>
        <w:t xml:space="preserve">, </w:t>
      </w:r>
      <w:hyperlink r:id="rId32" w:history="1">
        <w:r>
          <w:rPr>
            <w:rFonts w:ascii="Times New Roman" w:hAnsi="Times New Roman" w:cs="Times New Roman"/>
            <w:kern w:val="0"/>
            <w:u w:val="single"/>
          </w:rPr>
          <w:t>от 27.12.2018 N 528-ФЗ</w:t>
        </w:r>
      </w:hyperlink>
      <w:r>
        <w:rPr>
          <w:rFonts w:ascii="Times New Roman" w:hAnsi="Times New Roman" w:cs="Times New Roman"/>
          <w:kern w:val="0"/>
        </w:rPr>
        <w:t>)</w:t>
      </w:r>
    </w:p>
    <w:p w14:paraId="47A836F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14:paraId="1B50676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14:paraId="769AFE6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331EB38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14:paraId="3BD9EA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1F7D4A6"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 Обязательность принятия обращения к рассмотрению</w:t>
      </w:r>
    </w:p>
    <w:p w14:paraId="0BA5A3E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14:paraId="6C8E506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14:paraId="2AAE63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F20336D"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 Рассмотрение обращения</w:t>
      </w:r>
    </w:p>
    <w:p w14:paraId="1161DAA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Государственный орган, орган местного самоуправления или должностное лицо:</w:t>
      </w:r>
    </w:p>
    <w:p w14:paraId="720D1A0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14:paraId="7BAD03B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(в ред. Федерального закона </w:t>
      </w:r>
      <w:hyperlink r:id="rId33" w:history="1">
        <w:r>
          <w:rPr>
            <w:rFonts w:ascii="Times New Roman" w:hAnsi="Times New Roman" w:cs="Times New Roman"/>
            <w:kern w:val="0"/>
            <w:u w:val="single"/>
          </w:rPr>
          <w:t>от 27.07.2010 N 227-ФЗ</w:t>
        </w:r>
      </w:hyperlink>
      <w:r>
        <w:rPr>
          <w:rFonts w:ascii="Times New Roman" w:hAnsi="Times New Roman" w:cs="Times New Roman"/>
          <w:kern w:val="0"/>
        </w:rPr>
        <w:t>)</w:t>
      </w:r>
    </w:p>
    <w:p w14:paraId="377571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принимает меры, направленные на восстановление или защиту нарушенных прав, свобод и законных интересов гражданина;</w:t>
      </w:r>
    </w:p>
    <w:p w14:paraId="2F96079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дает письменный ответ по существу поставленных в обращении вопросов, за исключением случаев, указанных в </w:t>
      </w:r>
      <w:hyperlink r:id="rId34" w:history="1">
        <w:r>
          <w:rPr>
            <w:rFonts w:ascii="Times New Roman" w:hAnsi="Times New Roman" w:cs="Times New Roman"/>
            <w:kern w:val="0"/>
            <w:u w:val="single"/>
          </w:rPr>
          <w:t>статье 11</w:t>
        </w:r>
      </w:hyperlink>
      <w:r>
        <w:rPr>
          <w:rFonts w:ascii="Times New Roman" w:hAnsi="Times New Roman" w:cs="Times New Roman"/>
          <w:kern w:val="0"/>
        </w:rPr>
        <w:t xml:space="preserve"> настоящего Федерального закона;</w:t>
      </w:r>
    </w:p>
    <w:p w14:paraId="29ADB8E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14:paraId="089AF3E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3B8B75B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14:paraId="702F483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w:t>
      </w:r>
      <w:r>
        <w:rPr>
          <w:rFonts w:ascii="Times New Roman" w:hAnsi="Times New Roman" w:cs="Times New Roman"/>
          <w:kern w:val="0"/>
        </w:rPr>
        <w:lastRenderedPageBreak/>
        <w:t xml:space="preserve">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35" w:history="1">
        <w:r>
          <w:rPr>
            <w:rFonts w:ascii="Times New Roman" w:hAnsi="Times New Roman" w:cs="Times New Roman"/>
            <w:kern w:val="0"/>
            <w:u w:val="single"/>
          </w:rPr>
          <w:t>части 2</w:t>
        </w:r>
      </w:hyperlink>
      <w:r>
        <w:rPr>
          <w:rFonts w:ascii="Times New Roman" w:hAnsi="Times New Roman" w:cs="Times New Roman"/>
          <w:kern w:val="0"/>
        </w:rPr>
        <w:t xml:space="preserve">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(в ред. Федеральных законов </w:t>
      </w:r>
      <w:hyperlink r:id="rId36" w:history="1">
        <w:r>
          <w:rPr>
            <w:rFonts w:ascii="Times New Roman" w:hAnsi="Times New Roman" w:cs="Times New Roman"/>
            <w:kern w:val="0"/>
            <w:u w:val="single"/>
          </w:rPr>
          <w:t>от 27.11.2017 N 355-ФЗ</w:t>
        </w:r>
      </w:hyperlink>
      <w:r>
        <w:rPr>
          <w:rFonts w:ascii="Times New Roman" w:hAnsi="Times New Roman" w:cs="Times New Roman"/>
          <w:kern w:val="0"/>
        </w:rPr>
        <w:t xml:space="preserve">, </w:t>
      </w:r>
      <w:hyperlink r:id="rId37" w:history="1">
        <w:r>
          <w:rPr>
            <w:rFonts w:ascii="Times New Roman" w:hAnsi="Times New Roman" w:cs="Times New Roman"/>
            <w:kern w:val="0"/>
            <w:u w:val="single"/>
          </w:rPr>
          <w:t>от 04.08.2023 N 480-ФЗ</w:t>
        </w:r>
      </w:hyperlink>
      <w:r>
        <w:rPr>
          <w:rFonts w:ascii="Times New Roman" w:hAnsi="Times New Roman" w:cs="Times New Roman"/>
          <w:kern w:val="0"/>
        </w:rPr>
        <w:t xml:space="preserve">, </w:t>
      </w:r>
      <w:hyperlink r:id="rId38" w:history="1">
        <w:r>
          <w:rPr>
            <w:rFonts w:ascii="Times New Roman" w:hAnsi="Times New Roman" w:cs="Times New Roman"/>
            <w:kern w:val="0"/>
            <w:u w:val="single"/>
          </w:rPr>
          <w:t>от 28.12.2024 N 547-ФЗ</w:t>
        </w:r>
      </w:hyperlink>
      <w:r>
        <w:rPr>
          <w:rFonts w:ascii="Times New Roman" w:hAnsi="Times New Roman" w:cs="Times New Roman"/>
          <w:kern w:val="0"/>
        </w:rPr>
        <w:t>)</w:t>
      </w:r>
    </w:p>
    <w:p w14:paraId="60F341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F300FD7"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 Порядок рассмотрения отдельных обращений</w:t>
      </w:r>
    </w:p>
    <w:p w14:paraId="21DC980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ред. Федерального закона </w:t>
      </w:r>
      <w:hyperlink r:id="rId39" w:history="1">
        <w:r>
          <w:rPr>
            <w:rFonts w:ascii="Times New Roman" w:hAnsi="Times New Roman" w:cs="Times New Roman"/>
            <w:kern w:val="0"/>
            <w:u w:val="single"/>
          </w:rPr>
          <w:t>от 02.07.2013 N 182-ФЗ</w:t>
        </w:r>
      </w:hyperlink>
      <w:r>
        <w:rPr>
          <w:rFonts w:ascii="Times New Roman" w:hAnsi="Times New Roman" w:cs="Times New Roman"/>
          <w:kern w:val="0"/>
        </w:rPr>
        <w:t>)</w:t>
      </w:r>
    </w:p>
    <w:p w14:paraId="26C208C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(в ред. Федерального закона </w:t>
      </w:r>
      <w:hyperlink r:id="rId40" w:history="1">
        <w:r>
          <w:rPr>
            <w:rFonts w:ascii="Times New Roman" w:hAnsi="Times New Roman" w:cs="Times New Roman"/>
            <w:kern w:val="0"/>
            <w:u w:val="single"/>
          </w:rPr>
          <w:t>от 29.06.2010 N 126-ФЗ</w:t>
        </w:r>
      </w:hyperlink>
      <w:r>
        <w:rPr>
          <w:rFonts w:ascii="Times New Roman" w:hAnsi="Times New Roman" w:cs="Times New Roman"/>
          <w:kern w:val="0"/>
        </w:rPr>
        <w:t>)</w:t>
      </w:r>
    </w:p>
    <w:p w14:paraId="7CD6D2B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585F9B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(в ред. Федерального закона </w:t>
      </w:r>
      <w:hyperlink r:id="rId41" w:history="1">
        <w:r>
          <w:rPr>
            <w:rFonts w:ascii="Times New Roman" w:hAnsi="Times New Roman" w:cs="Times New Roman"/>
            <w:kern w:val="0"/>
            <w:u w:val="single"/>
          </w:rPr>
          <w:t>от 29.06.2010 N 126-ФЗ</w:t>
        </w:r>
      </w:hyperlink>
      <w:r>
        <w:rPr>
          <w:rFonts w:ascii="Times New Roman" w:hAnsi="Times New Roman" w:cs="Times New Roman"/>
          <w:kern w:val="0"/>
        </w:rPr>
        <w:t>)</w:t>
      </w:r>
    </w:p>
    <w:p w14:paraId="66E95DD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(в ред. Федерального закона </w:t>
      </w:r>
      <w:hyperlink r:id="rId42" w:history="1">
        <w:r>
          <w:rPr>
            <w:rFonts w:ascii="Times New Roman" w:hAnsi="Times New Roman" w:cs="Times New Roman"/>
            <w:kern w:val="0"/>
            <w:u w:val="single"/>
          </w:rPr>
          <w:t>от 27.11.2017 N 355-ФЗ</w:t>
        </w:r>
      </w:hyperlink>
      <w:r>
        <w:rPr>
          <w:rFonts w:ascii="Times New Roman" w:hAnsi="Times New Roman" w:cs="Times New Roman"/>
          <w:kern w:val="0"/>
        </w:rPr>
        <w:t>)</w:t>
      </w:r>
    </w:p>
    <w:p w14:paraId="21C1F4C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w:t>
      </w:r>
      <w:r>
        <w:rPr>
          <w:rFonts w:ascii="Times New Roman" w:hAnsi="Times New Roman" w:cs="Times New Roman"/>
          <w:kern w:val="0"/>
        </w:rPr>
        <w:lastRenderedPageBreak/>
        <w:t xml:space="preserve">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(в ред. Федерального закона </w:t>
      </w:r>
      <w:hyperlink r:id="rId43" w:history="1">
        <w:r>
          <w:rPr>
            <w:rFonts w:ascii="Times New Roman" w:hAnsi="Times New Roman" w:cs="Times New Roman"/>
            <w:kern w:val="0"/>
            <w:u w:val="single"/>
          </w:rPr>
          <w:t>от 02.07.2013 N 182-ФЗ</w:t>
        </w:r>
      </w:hyperlink>
      <w:r>
        <w:rPr>
          <w:rFonts w:ascii="Times New Roman" w:hAnsi="Times New Roman" w:cs="Times New Roman"/>
          <w:kern w:val="0"/>
        </w:rPr>
        <w:t>)</w:t>
      </w:r>
    </w:p>
    <w:p w14:paraId="28D8FAF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5.1.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w:t>
      </w:r>
      <w:hyperlink r:id="rId44" w:history="1">
        <w:r>
          <w:rPr>
            <w:rFonts w:ascii="Times New Roman" w:hAnsi="Times New Roman" w:cs="Times New Roman"/>
            <w:kern w:val="0"/>
            <w:u w:val="single"/>
          </w:rPr>
          <w:t>частью 4</w:t>
        </w:r>
      </w:hyperlink>
      <w:r>
        <w:rPr>
          <w:rFonts w:ascii="Times New Roman" w:hAnsi="Times New Roman" w:cs="Times New Roman"/>
          <w:kern w:val="0"/>
        </w:rPr>
        <w:t xml:space="preserve">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 (в ред. Федерального закона </w:t>
      </w:r>
      <w:hyperlink r:id="rId45" w:history="1">
        <w:r>
          <w:rPr>
            <w:rFonts w:ascii="Times New Roman" w:hAnsi="Times New Roman" w:cs="Times New Roman"/>
            <w:kern w:val="0"/>
            <w:u w:val="single"/>
          </w:rPr>
          <w:t>от 27.11.2017 N 355-ФЗ</w:t>
        </w:r>
      </w:hyperlink>
      <w:r>
        <w:rPr>
          <w:rFonts w:ascii="Times New Roman" w:hAnsi="Times New Roman" w:cs="Times New Roman"/>
          <w:kern w:val="0"/>
        </w:rPr>
        <w:t>)</w:t>
      </w:r>
    </w:p>
    <w:p w14:paraId="2720D32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3151A84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14:paraId="24B1AA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EE989C4"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 Сроки рассмотрения письменного обращения</w:t>
      </w:r>
    </w:p>
    <w:p w14:paraId="7056FF2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 (в ред. Федерального закона </w:t>
      </w:r>
      <w:hyperlink r:id="rId46" w:history="1">
        <w:r>
          <w:rPr>
            <w:rFonts w:ascii="Times New Roman" w:hAnsi="Times New Roman" w:cs="Times New Roman"/>
            <w:kern w:val="0"/>
            <w:u w:val="single"/>
          </w:rPr>
          <w:t>от 24.11.2014 N 357-ФЗ</w:t>
        </w:r>
      </w:hyperlink>
      <w:r>
        <w:rPr>
          <w:rFonts w:ascii="Times New Roman" w:hAnsi="Times New Roman" w:cs="Times New Roman"/>
          <w:kern w:val="0"/>
        </w:rPr>
        <w:t>)</w:t>
      </w:r>
    </w:p>
    <w:p w14:paraId="5487DBB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 (в ред. Федерального закона </w:t>
      </w:r>
      <w:hyperlink r:id="rId47" w:history="1">
        <w:r>
          <w:rPr>
            <w:rFonts w:ascii="Times New Roman" w:hAnsi="Times New Roman" w:cs="Times New Roman"/>
            <w:kern w:val="0"/>
            <w:u w:val="single"/>
          </w:rPr>
          <w:t>от 24.11.2014 N 357-ФЗ</w:t>
        </w:r>
      </w:hyperlink>
      <w:r>
        <w:rPr>
          <w:rFonts w:ascii="Times New Roman" w:hAnsi="Times New Roman" w:cs="Times New Roman"/>
          <w:kern w:val="0"/>
        </w:rPr>
        <w:t>)</w:t>
      </w:r>
    </w:p>
    <w:p w14:paraId="7B0556F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исключительных случаях, а также в случае направления запроса, предусмотренного </w:t>
      </w:r>
      <w:hyperlink r:id="rId48"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16E55C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8232B1A"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Статья 13. Личный прием граждан</w:t>
      </w:r>
    </w:p>
    <w:p w14:paraId="783974F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14:paraId="4F49E1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личном приеме гражданин предъявляет документ, удостоверяющий его личность.</w:t>
      </w:r>
    </w:p>
    <w:p w14:paraId="604F8DE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6702BC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14:paraId="6EF79A6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14:paraId="2BEB0A2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72F2595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 (в ред. Федерального закона </w:t>
      </w:r>
      <w:hyperlink r:id="rId49" w:history="1">
        <w:r>
          <w:rPr>
            <w:rFonts w:ascii="Times New Roman" w:hAnsi="Times New Roman" w:cs="Times New Roman"/>
            <w:kern w:val="0"/>
            <w:u w:val="single"/>
          </w:rPr>
          <w:t>от 03.11.2015 N 305-ФЗ</w:t>
        </w:r>
      </w:hyperlink>
      <w:r>
        <w:rPr>
          <w:rFonts w:ascii="Times New Roman" w:hAnsi="Times New Roman" w:cs="Times New Roman"/>
          <w:kern w:val="0"/>
        </w:rPr>
        <w:t>)</w:t>
      </w:r>
    </w:p>
    <w:p w14:paraId="565ADF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735BF39"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 Контроль за соблюдением порядка рассмотрения обращений</w:t>
      </w:r>
    </w:p>
    <w:p w14:paraId="63F5F2A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14:paraId="6D69ED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3C22CAC"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15. Ответственность за нарушение настоящего Федерального закона</w:t>
      </w:r>
    </w:p>
    <w:p w14:paraId="1B3879D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Лица, виновные в нарушении настоящего Федерального закона, несут ответственность, предусмотренную законодательством Российской Федерации.</w:t>
      </w:r>
    </w:p>
    <w:p w14:paraId="60A7A9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B174B57"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 Возмещение причиненных убытков и взыскание понесенных расходов при рассмотрении обращений</w:t>
      </w:r>
    </w:p>
    <w:p w14:paraId="67B203F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Гражданин имеет право на возмещение убытков и компенсацию морального вреда, </w:t>
      </w:r>
      <w:r>
        <w:rPr>
          <w:rFonts w:ascii="Times New Roman" w:hAnsi="Times New Roman" w:cs="Times New Roman"/>
          <w:kern w:val="0"/>
        </w:rPr>
        <w:lastRenderedPageBreak/>
        <w:t>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14:paraId="334E55B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14:paraId="5F3B68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533754E"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17. Признание не действующими на территории Российской Федерации отдельных нормативных правовых актов Союза ССР</w:t>
      </w:r>
    </w:p>
    <w:p w14:paraId="2227E49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Признать не действующими на территории Российской Федерации:</w:t>
      </w:r>
    </w:p>
    <w:p w14:paraId="6F79319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Указ Президиума Верховного Совета СССР </w:t>
      </w:r>
      <w:hyperlink r:id="rId50" w:history="1">
        <w:r>
          <w:rPr>
            <w:rFonts w:ascii="Times New Roman" w:hAnsi="Times New Roman" w:cs="Times New Roman"/>
            <w:kern w:val="0"/>
            <w:u w:val="single"/>
          </w:rPr>
          <w:t>от 12 апреля 1968 года N 2534-VII</w:t>
        </w:r>
      </w:hyperlink>
      <w:r>
        <w:rPr>
          <w:rFonts w:ascii="Times New Roman" w:hAnsi="Times New Roman" w:cs="Times New Roman"/>
          <w:kern w:val="0"/>
        </w:rPr>
        <w:t xml:space="preserve"> "О порядке рассмотрения предложений, заявлений и жалоб граждан" (Ведомости Верховного Совета СССР, 1968, N 17, ст. 144);</w:t>
      </w:r>
    </w:p>
    <w:p w14:paraId="1771868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14:paraId="7942433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Указ Президиума Верховного Совета СССР от 4 марта 1980 года N 1662-Х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14:paraId="7E19062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Закон СССР от 25 июня 1980 года N 2365-Х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14:paraId="210D94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14:paraId="2111805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14:paraId="37747E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B1609F5"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18. Вступление в силу настоящего Федерального закона</w:t>
      </w:r>
    </w:p>
    <w:p w14:paraId="6788A80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Настоящий Федеральный закон вступает в силу по истечении 180 дней после дня его </w:t>
      </w:r>
      <w:r>
        <w:rPr>
          <w:rFonts w:ascii="Times New Roman" w:hAnsi="Times New Roman" w:cs="Times New Roman"/>
          <w:kern w:val="0"/>
        </w:rPr>
        <w:lastRenderedPageBreak/>
        <w:t>официального опубликования.</w:t>
      </w:r>
    </w:p>
    <w:p w14:paraId="00A440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83E3046"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 xml:space="preserve">Президент Российской Федерации </w:t>
      </w:r>
    </w:p>
    <w:p w14:paraId="44CEBCEE"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 xml:space="preserve">В.ПУТИН </w:t>
      </w:r>
    </w:p>
    <w:p w14:paraId="4A32D1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A8AAA5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Москва, Кремль</w:t>
      </w:r>
    </w:p>
    <w:p w14:paraId="54B6153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мая 2006 года</w:t>
      </w:r>
    </w:p>
    <w:p w14:paraId="68599721" w14:textId="77777777" w:rsidR="00FD2F19"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N 59-ФЗ</w:t>
      </w:r>
    </w:p>
    <w:sectPr w:rsidR="00FD2F1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E6"/>
    <w:rsid w:val="00D66CE6"/>
    <w:rsid w:val="00E925C0"/>
    <w:rsid w:val="00FD2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D87150"/>
  <w14:defaultImageDpi w14:val="0"/>
  <w15:docId w15:val="{07E2B5D0-FBE7-49E3-9A4F-800FCCEA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85523#l0" TargetMode="External"/><Relationship Id="rId18" Type="http://schemas.openxmlformats.org/officeDocument/2006/relationships/hyperlink" Target="https://normativ.kontur.ru/document?moduleid=1&amp;documentid=485523#l2" TargetMode="External"/><Relationship Id="rId26" Type="http://schemas.openxmlformats.org/officeDocument/2006/relationships/hyperlink" Target="https://normativ.kontur.ru/document?moduleid=1&amp;documentid=303700#l13" TargetMode="External"/><Relationship Id="rId39" Type="http://schemas.openxmlformats.org/officeDocument/2006/relationships/hyperlink" Target="https://normativ.kontur.ru/document?moduleid=1&amp;documentid=215136#l1" TargetMode="External"/><Relationship Id="rId21" Type="http://schemas.openxmlformats.org/officeDocument/2006/relationships/hyperlink" Target="https://normativ.kontur.ru/document?moduleId=1&amp;documentId=491323#l60" TargetMode="External"/><Relationship Id="rId34" Type="http://schemas.openxmlformats.org/officeDocument/2006/relationships/hyperlink" Target="https://normativ.kontur.ru/document?moduleId=1&amp;documentId=491323#l51" TargetMode="External"/><Relationship Id="rId42" Type="http://schemas.openxmlformats.org/officeDocument/2006/relationships/hyperlink" Target="https://normativ.kontur.ru/document?moduleid=1&amp;documentid=303700#l4" TargetMode="External"/><Relationship Id="rId47" Type="http://schemas.openxmlformats.org/officeDocument/2006/relationships/hyperlink" Target="https://normativ.kontur.ru/document?moduleid=1&amp;documentid=242323#l90" TargetMode="External"/><Relationship Id="rId50" Type="http://schemas.openxmlformats.org/officeDocument/2006/relationships/hyperlink" Target="https://normativ.kontur.ru/document?moduleid=1&amp;documentid=1016#l0" TargetMode="External"/><Relationship Id="rId7" Type="http://schemas.openxmlformats.org/officeDocument/2006/relationships/hyperlink" Target="https://normativ.kontur.ru/document?moduleid=1&amp;documentid=215136#l0" TargetMode="External"/><Relationship Id="rId2" Type="http://schemas.openxmlformats.org/officeDocument/2006/relationships/settings" Target="settings.xml"/><Relationship Id="rId16" Type="http://schemas.openxmlformats.org/officeDocument/2006/relationships/hyperlink" Target="https://normativ.kontur.ru/document?moduleid=1&amp;documentid=213048#l0" TargetMode="External"/><Relationship Id="rId29" Type="http://schemas.openxmlformats.org/officeDocument/2006/relationships/hyperlink" Target="https://normativ.kontur.ru/document?moduleId=1&amp;documentId=491323#l56" TargetMode="External"/><Relationship Id="rId11" Type="http://schemas.openxmlformats.org/officeDocument/2006/relationships/hyperlink" Target="https://normativ.kontur.ru/document?moduleid=1&amp;documentid=440063#l0" TargetMode="External"/><Relationship Id="rId24" Type="http://schemas.openxmlformats.org/officeDocument/2006/relationships/hyperlink" Target="https://normativ.kontur.ru/document?moduleid=1&amp;documentid=453403#l3" TargetMode="External"/><Relationship Id="rId32" Type="http://schemas.openxmlformats.org/officeDocument/2006/relationships/hyperlink" Target="https://normativ.kontur.ru/document?moduleid=1&amp;documentid=440063#l125" TargetMode="External"/><Relationship Id="rId37" Type="http://schemas.openxmlformats.org/officeDocument/2006/relationships/hyperlink" Target="https://normativ.kontur.ru/document?moduleid=1&amp;documentid=453403#l4" TargetMode="External"/><Relationship Id="rId40" Type="http://schemas.openxmlformats.org/officeDocument/2006/relationships/hyperlink" Target="https://normativ.kontur.ru/document?moduleid=1&amp;documentid=158335#l0" TargetMode="External"/><Relationship Id="rId45" Type="http://schemas.openxmlformats.org/officeDocument/2006/relationships/hyperlink" Target="https://normativ.kontur.ru/document?moduleid=1&amp;documentid=303700#l4" TargetMode="External"/><Relationship Id="rId5" Type="http://schemas.openxmlformats.org/officeDocument/2006/relationships/hyperlink" Target="https://normativ.kontur.ru/document?moduleid=1&amp;documentid=283761#l0" TargetMode="External"/><Relationship Id="rId15" Type="http://schemas.openxmlformats.org/officeDocument/2006/relationships/hyperlink" Target="https://normativ.kontur.ru/document?moduleid=1&amp;documentid=213048#l0" TargetMode="External"/><Relationship Id="rId23" Type="http://schemas.openxmlformats.org/officeDocument/2006/relationships/hyperlink" Target="https://normativ.kontur.ru/document?moduleid=1&amp;documentid=485523#l4" TargetMode="External"/><Relationship Id="rId28" Type="http://schemas.openxmlformats.org/officeDocument/2006/relationships/hyperlink" Target="https://normativ.kontur.ru/document?moduleid=1&amp;documentid=485523#l5" TargetMode="External"/><Relationship Id="rId36" Type="http://schemas.openxmlformats.org/officeDocument/2006/relationships/hyperlink" Target="https://normativ.kontur.ru/document?moduleid=1&amp;documentid=303700#l2" TargetMode="External"/><Relationship Id="rId49" Type="http://schemas.openxmlformats.org/officeDocument/2006/relationships/hyperlink" Target="https://normativ.kontur.ru/document?moduleid=1&amp;documentid=261647#l0" TargetMode="External"/><Relationship Id="rId10" Type="http://schemas.openxmlformats.org/officeDocument/2006/relationships/hyperlink" Target="https://normativ.kontur.ru/document?moduleid=1&amp;documentid=303700#l0" TargetMode="External"/><Relationship Id="rId19" Type="http://schemas.openxmlformats.org/officeDocument/2006/relationships/hyperlink" Target="https://normativ.kontur.ru/document?moduleid=1&amp;documentid=283761#l259" TargetMode="External"/><Relationship Id="rId31" Type="http://schemas.openxmlformats.org/officeDocument/2006/relationships/hyperlink" Target="https://normativ.kontur.ru/document?moduleid=1&amp;documentid=242323#l90" TargetMode="External"/><Relationship Id="rId44" Type="http://schemas.openxmlformats.org/officeDocument/2006/relationships/hyperlink" Target="https://normativ.kontur.ru/document?moduleId=1&amp;documentId=491323#l48" TargetMode="External"/><Relationship Id="rId52" Type="http://schemas.openxmlformats.org/officeDocument/2006/relationships/theme" Target="theme/theme1.xml"/><Relationship Id="rId4" Type="http://schemas.openxmlformats.org/officeDocument/2006/relationships/hyperlink" Target="https://normativ.kontur.ru/document?moduleid=1&amp;documentid=158335#l0" TargetMode="External"/><Relationship Id="rId9" Type="http://schemas.openxmlformats.org/officeDocument/2006/relationships/hyperlink" Target="https://normativ.kontur.ru/document?moduleid=1&amp;documentid=261647#l0" TargetMode="External"/><Relationship Id="rId14" Type="http://schemas.openxmlformats.org/officeDocument/2006/relationships/hyperlink" Target="https://normativ.kontur.ru/document?moduleid=1&amp;documentid=357694#l0" TargetMode="External"/><Relationship Id="rId22" Type="http://schemas.openxmlformats.org/officeDocument/2006/relationships/hyperlink" Target="https://normativ.kontur.ru/document?moduleid=1&amp;documentid=303700#l13" TargetMode="External"/><Relationship Id="rId27" Type="http://schemas.openxmlformats.org/officeDocument/2006/relationships/hyperlink" Target="https://normativ.kontur.ru/document?moduleid=1&amp;documentid=453403#l3" TargetMode="External"/><Relationship Id="rId30" Type="http://schemas.openxmlformats.org/officeDocument/2006/relationships/hyperlink" Target="https://normativ.kontur.ru/document?moduleId=1&amp;documentId=491323#l56" TargetMode="External"/><Relationship Id="rId35" Type="http://schemas.openxmlformats.org/officeDocument/2006/relationships/hyperlink" Target="https://normativ.kontur.ru/document?moduleId=1&amp;documentId=491323#l24" TargetMode="External"/><Relationship Id="rId43" Type="http://schemas.openxmlformats.org/officeDocument/2006/relationships/hyperlink" Target="https://normativ.kontur.ru/document?moduleid=1&amp;documentid=215136#l1" TargetMode="External"/><Relationship Id="rId48" Type="http://schemas.openxmlformats.org/officeDocument/2006/relationships/hyperlink" Target="https://normativ.kontur.ru/document?moduleId=1&amp;documentId=491323#l47" TargetMode="External"/><Relationship Id="rId8" Type="http://schemas.openxmlformats.org/officeDocument/2006/relationships/hyperlink" Target="https://normativ.kontur.ru/document?moduleid=1&amp;documentid=242323#l0"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normativ.kontur.ru/document?moduleid=1&amp;documentid=453403#l0" TargetMode="External"/><Relationship Id="rId17" Type="http://schemas.openxmlformats.org/officeDocument/2006/relationships/hyperlink" Target="https://normativ.kontur.ru/document?moduleid=1&amp;documentid=357694#l0" TargetMode="External"/><Relationship Id="rId25" Type="http://schemas.openxmlformats.org/officeDocument/2006/relationships/hyperlink" Target="https://normativ.kontur.ru/document?moduleid=1&amp;documentid=453403#l3" TargetMode="External"/><Relationship Id="rId33" Type="http://schemas.openxmlformats.org/officeDocument/2006/relationships/hyperlink" Target="https://normativ.kontur.ru/document?moduleid=1&amp;documentid=283761#l259" TargetMode="External"/><Relationship Id="rId38" Type="http://schemas.openxmlformats.org/officeDocument/2006/relationships/hyperlink" Target="https://normativ.kontur.ru/document?moduleid=1&amp;documentid=485523#l6" TargetMode="External"/><Relationship Id="rId46" Type="http://schemas.openxmlformats.org/officeDocument/2006/relationships/hyperlink" Target="https://normativ.kontur.ru/document?moduleid=1&amp;documentid=242323#l90" TargetMode="External"/><Relationship Id="rId20" Type="http://schemas.openxmlformats.org/officeDocument/2006/relationships/hyperlink" Target="https://normativ.kontur.ru/document?moduleId=1&amp;documentId=491323#l51" TargetMode="External"/><Relationship Id="rId41" Type="http://schemas.openxmlformats.org/officeDocument/2006/relationships/hyperlink" Target="https://normativ.kontur.ru/document?moduleid=1&amp;documentid=158335#l0" TargetMode="External"/><Relationship Id="rId1" Type="http://schemas.openxmlformats.org/officeDocument/2006/relationships/styles" Target="styles.xml"/><Relationship Id="rId6" Type="http://schemas.openxmlformats.org/officeDocument/2006/relationships/hyperlink" Target="https://normativ.kontur.ru/document?moduleid=1&amp;documentid=213048#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4729</Words>
  <Characters>26961</Characters>
  <Application>Microsoft Office Word</Application>
  <DocSecurity>0</DocSecurity>
  <Lines>224</Lines>
  <Paragraphs>63</Paragraphs>
  <ScaleCrop>false</ScaleCrop>
  <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 Автурханов</dc:creator>
  <cp:keywords/>
  <dc:description/>
  <cp:lastModifiedBy>Марат Автурханов</cp:lastModifiedBy>
  <cp:revision>2</cp:revision>
  <dcterms:created xsi:type="dcterms:W3CDTF">2026-06-10T13:19:00Z</dcterms:created>
  <dcterms:modified xsi:type="dcterms:W3CDTF">2026-06-10T13:19:00Z</dcterms:modified>
</cp:coreProperties>
</file>